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51B0F" w:rsidP="008C363A">
            <w:pPr>
              <w:jc w:val="right"/>
              <w:rPr>
                <w:rFonts w:cs="Arial"/>
              </w:rPr>
            </w:pPr>
            <w:r>
              <w:rPr>
                <w:rFonts w:cs="Arial"/>
                <w:szCs w:val="22"/>
              </w:rPr>
              <w:t>Протокол  № 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51B0F" w:rsidP="00251B0F">
            <w:pPr>
              <w:jc w:val="right"/>
              <w:rPr>
                <w:rFonts w:cs="Arial"/>
              </w:rPr>
            </w:pPr>
            <w:r>
              <w:rPr>
                <w:rFonts w:cs="Arial"/>
                <w:szCs w:val="22"/>
              </w:rPr>
              <w:t>«17</w:t>
            </w:r>
            <w:r w:rsidR="00DE7BED" w:rsidRPr="002E571A">
              <w:rPr>
                <w:rFonts w:cs="Arial"/>
                <w:szCs w:val="22"/>
              </w:rPr>
              <w:t xml:space="preserve">» </w:t>
            </w:r>
            <w:r>
              <w:rPr>
                <w:rFonts w:cs="Arial"/>
                <w:szCs w:val="22"/>
              </w:rPr>
              <w:t xml:space="preserve">января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780A52">
        <w:rPr>
          <w:rFonts w:cs="Arial"/>
          <w:szCs w:val="22"/>
        </w:rPr>
        <w:t>ПДО №</w:t>
      </w:r>
      <w:r w:rsidR="008761AE" w:rsidRPr="00780A52">
        <w:rPr>
          <w:rFonts w:cs="Arial"/>
          <w:szCs w:val="22"/>
        </w:rPr>
        <w:t>5</w:t>
      </w:r>
      <w:r w:rsidR="0067307E" w:rsidRPr="00780A52">
        <w:rPr>
          <w:rFonts w:cs="Arial"/>
          <w:szCs w:val="22"/>
        </w:rPr>
        <w:t>6</w:t>
      </w:r>
      <w:r w:rsidR="00780A52" w:rsidRPr="00780A52">
        <w:rPr>
          <w:rFonts w:cs="Arial"/>
          <w:szCs w:val="22"/>
        </w:rPr>
        <w:t>9</w:t>
      </w:r>
      <w:r w:rsidR="00362455" w:rsidRPr="00780A52">
        <w:rPr>
          <w:rFonts w:cs="Arial"/>
          <w:szCs w:val="22"/>
        </w:rPr>
        <w:t>-</w:t>
      </w:r>
      <w:r w:rsidRPr="00780A52">
        <w:rPr>
          <w:rFonts w:cs="Arial"/>
          <w:szCs w:val="22"/>
        </w:rPr>
        <w:t>КР-201</w:t>
      </w:r>
      <w:r w:rsidR="00BA032C" w:rsidRPr="00780A52">
        <w:rPr>
          <w:rFonts w:cs="Arial"/>
          <w:szCs w:val="22"/>
        </w:rPr>
        <w:t>7</w:t>
      </w:r>
      <w:r w:rsidRPr="00780A52">
        <w:rPr>
          <w:rFonts w:cs="Arial"/>
          <w:szCs w:val="22"/>
        </w:rPr>
        <w:t xml:space="preserve"> от</w:t>
      </w:r>
      <w:r w:rsidRPr="005F56FA">
        <w:rPr>
          <w:rFonts w:cs="Arial"/>
          <w:szCs w:val="22"/>
        </w:rPr>
        <w:t xml:space="preserve"> </w:t>
      </w:r>
      <w:r w:rsidR="00251B0F">
        <w:rPr>
          <w:rFonts w:cs="Arial"/>
          <w:szCs w:val="22"/>
        </w:rPr>
        <w:t>17 января 2018г.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F4849" w:rsidRPr="003F4849">
        <w:rPr>
          <w:rFonts w:cs="Arial"/>
          <w:b/>
          <w:szCs w:val="22"/>
        </w:rPr>
        <w:t>техническое обслуживание и ремонт сухих газодинамических уплотнений (далее по тексту - СГУ)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 по техническому обслуживанию и ремонту СГУ и барьерных уплотнений (далее по тексту – БУ)</w:t>
      </w:r>
      <w:r w:rsidR="00EE0582">
        <w:rPr>
          <w:rFonts w:cs="Arial"/>
          <w:szCs w:val="22"/>
        </w:rPr>
        <w:t>,</w:t>
      </w:r>
      <w:r w:rsidR="00EE0582" w:rsidRPr="007D6C8C">
        <w:rPr>
          <w:rFonts w:cs="Arial"/>
          <w:szCs w:val="22"/>
        </w:rPr>
        <w:t xml:space="preserve"> </w:t>
      </w:r>
      <w:r w:rsidR="00EE0582" w:rsidRPr="000D57D0">
        <w:rPr>
          <w:rFonts w:cs="Arial"/>
          <w:szCs w:val="22"/>
        </w:rPr>
        <w:t>рассчитанн</w:t>
      </w:r>
      <w:r w:rsidR="003F4849">
        <w:rPr>
          <w:rFonts w:cs="Arial"/>
          <w:szCs w:val="22"/>
        </w:rPr>
        <w:t>ая</w:t>
      </w:r>
      <w:r w:rsidR="00EE0582" w:rsidRPr="000D57D0">
        <w:rPr>
          <w:rFonts w:cs="Arial"/>
          <w:szCs w:val="22"/>
        </w:rPr>
        <w:t xml:space="preserve"> по </w:t>
      </w:r>
      <w:r w:rsidR="00EE0582" w:rsidRPr="003F4849">
        <w:rPr>
          <w:rFonts w:cs="Arial"/>
          <w:szCs w:val="22"/>
        </w:rPr>
        <w:t>Методике определения стоимости работ</w:t>
      </w:r>
      <w:r w:rsidR="00EE0582" w:rsidRPr="003B4FD5">
        <w:rPr>
          <w:rFonts w:cs="Arial"/>
          <w:szCs w:val="22"/>
        </w:rPr>
        <w:t xml:space="preserve"> (Форма 1</w:t>
      </w:r>
      <w:r w:rsidR="00EE0582">
        <w:rPr>
          <w:rFonts w:cs="Arial"/>
          <w:szCs w:val="22"/>
        </w:rPr>
        <w:t>2</w:t>
      </w:r>
      <w:r w:rsidR="00EE0582" w:rsidRPr="003B4FD5">
        <w:rPr>
          <w:rFonts w:cs="Arial"/>
          <w:szCs w:val="22"/>
        </w:rPr>
        <w:t>)</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E91F77">
        <w:rPr>
          <w:rFonts w:cs="Arial"/>
          <w:b/>
          <w:szCs w:val="22"/>
        </w:rPr>
        <w:t>28</w:t>
      </w:r>
      <w:r w:rsidR="00230908" w:rsidRPr="000B32AD">
        <w:rPr>
          <w:rFonts w:cs="Arial"/>
          <w:b/>
          <w:szCs w:val="22"/>
        </w:rPr>
        <w:t xml:space="preserve"> </w:t>
      </w:r>
      <w:r w:rsidR="00E91F77">
        <w:rPr>
          <w:rFonts w:cs="Arial"/>
          <w:b/>
          <w:szCs w:val="22"/>
        </w:rPr>
        <w:t>февраля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766E12" w:rsidRDefault="003F4095" w:rsidP="003F4095">
      <w:pPr>
        <w:pStyle w:val="ac"/>
        <w:numPr>
          <w:ilvl w:val="0"/>
          <w:numId w:val="2"/>
        </w:numPr>
        <w:tabs>
          <w:tab w:val="left" w:pos="1418"/>
        </w:tabs>
        <w:ind w:left="1418" w:hanging="341"/>
        <w:contextualSpacing w:val="0"/>
        <w:jc w:val="both"/>
        <w:rPr>
          <w:rFonts w:cs="Arial"/>
          <w:szCs w:val="22"/>
        </w:rPr>
      </w:pPr>
      <w:r w:rsidRPr="00766E12">
        <w:rPr>
          <w:rFonts w:cs="Arial"/>
          <w:szCs w:val="22"/>
        </w:rPr>
        <w:t>Подписанный проект договора, без указания инфо</w:t>
      </w:r>
      <w:r w:rsidR="003561AE" w:rsidRPr="00766E12">
        <w:rPr>
          <w:rFonts w:cs="Arial"/>
          <w:szCs w:val="22"/>
        </w:rPr>
        <w:t>рмации о стоимости в</w:t>
      </w:r>
      <w:r w:rsidR="003E59D8" w:rsidRPr="00766E12">
        <w:rPr>
          <w:rFonts w:cs="Arial"/>
          <w:szCs w:val="22"/>
        </w:rPr>
        <w:t xml:space="preserve"> </w:t>
      </w:r>
      <w:r w:rsidR="00766E12" w:rsidRPr="00766E12">
        <w:rPr>
          <w:rFonts w:cs="Arial"/>
          <w:szCs w:val="22"/>
        </w:rPr>
        <w:t>Приложениях №4,5,6,7 к договору</w:t>
      </w:r>
      <w:r w:rsidRPr="00766E12">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5F7E0C" w:rsidRDefault="006F6309" w:rsidP="006F6309">
      <w:pPr>
        <w:pStyle w:val="ac"/>
        <w:numPr>
          <w:ilvl w:val="0"/>
          <w:numId w:val="2"/>
        </w:numPr>
        <w:tabs>
          <w:tab w:val="left" w:pos="1418"/>
        </w:tabs>
        <w:ind w:left="1418" w:hanging="341"/>
        <w:contextualSpacing w:val="0"/>
        <w:jc w:val="both"/>
        <w:rPr>
          <w:rFonts w:cs="Arial"/>
          <w:szCs w:val="22"/>
        </w:rPr>
      </w:pPr>
      <w:r w:rsidRPr="005F7E0C">
        <w:rPr>
          <w:rFonts w:cs="Arial"/>
          <w:szCs w:val="22"/>
        </w:rPr>
        <w:t xml:space="preserve">Справка об опыте работы за 2015-2017 г.г., за подписью руководителя организации (Форма 7), референц-лист. </w:t>
      </w:r>
      <w:r w:rsidRPr="005F7E0C">
        <w:rPr>
          <w:rFonts w:cs="Arial"/>
          <w:b/>
          <w:szCs w:val="22"/>
        </w:rPr>
        <w:t xml:space="preserve">Документ предоставляется контрагентом </w:t>
      </w:r>
      <w:r w:rsidRPr="005F7E0C">
        <w:rPr>
          <w:rFonts w:cs="Arial"/>
          <w:b/>
          <w:szCs w:val="22"/>
          <w:u w:val="single"/>
        </w:rPr>
        <w:t>только в электронном виде</w:t>
      </w:r>
      <w:r w:rsidRPr="005F7E0C">
        <w:rPr>
          <w:rFonts w:cs="Arial"/>
          <w:b/>
          <w:szCs w:val="22"/>
        </w:rPr>
        <w:t xml:space="preserve"> на электронном носителе;</w:t>
      </w:r>
    </w:p>
    <w:p w:rsidR="006F6309" w:rsidRPr="005F7E0C" w:rsidRDefault="006F6309" w:rsidP="006F6309">
      <w:pPr>
        <w:pStyle w:val="ac"/>
        <w:numPr>
          <w:ilvl w:val="0"/>
          <w:numId w:val="2"/>
        </w:numPr>
        <w:tabs>
          <w:tab w:val="left" w:pos="1418"/>
        </w:tabs>
        <w:ind w:left="1418" w:hanging="341"/>
        <w:contextualSpacing w:val="0"/>
        <w:jc w:val="both"/>
        <w:rPr>
          <w:rFonts w:cs="Arial"/>
          <w:szCs w:val="22"/>
        </w:rPr>
      </w:pPr>
      <w:r w:rsidRPr="005F7E0C">
        <w:rPr>
          <w:szCs w:val="22"/>
        </w:rPr>
        <w:t>Копия выписки из реестра СРО (гарантийное письмо о переоформлении СРО, при необходимости);</w:t>
      </w:r>
      <w:r w:rsidRPr="005F7E0C">
        <w:rPr>
          <w:rFonts w:cs="Arial"/>
          <w:szCs w:val="22"/>
        </w:rPr>
        <w:t xml:space="preserve"> </w:t>
      </w:r>
    </w:p>
    <w:p w:rsidR="006F6309" w:rsidRPr="005F7E0C" w:rsidRDefault="006F6309" w:rsidP="006F6309">
      <w:pPr>
        <w:pStyle w:val="ac"/>
        <w:numPr>
          <w:ilvl w:val="0"/>
          <w:numId w:val="2"/>
        </w:numPr>
        <w:tabs>
          <w:tab w:val="left" w:pos="1418"/>
        </w:tabs>
        <w:ind w:left="1418" w:hanging="341"/>
        <w:contextualSpacing w:val="0"/>
        <w:jc w:val="both"/>
        <w:rPr>
          <w:szCs w:val="22"/>
        </w:rPr>
      </w:pPr>
      <w:r w:rsidRPr="005F7E0C">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 </w:t>
      </w:r>
      <w:r w:rsidRPr="005F7E0C">
        <w:rPr>
          <w:rFonts w:cs="Arial"/>
          <w:b/>
          <w:szCs w:val="22"/>
        </w:rPr>
        <w:t xml:space="preserve">Документ предоставляется контрагентом </w:t>
      </w:r>
      <w:r w:rsidRPr="005F7E0C">
        <w:rPr>
          <w:rFonts w:cs="Arial"/>
          <w:b/>
          <w:szCs w:val="22"/>
          <w:u w:val="single"/>
        </w:rPr>
        <w:t>только в электронном виде</w:t>
      </w:r>
      <w:r w:rsidRPr="005F7E0C">
        <w:rPr>
          <w:rFonts w:cs="Arial"/>
          <w:b/>
          <w:szCs w:val="22"/>
        </w:rPr>
        <w:t xml:space="preserve"> на электронном носителе;</w:t>
      </w:r>
    </w:p>
    <w:p w:rsidR="006F6309" w:rsidRPr="005F7E0C" w:rsidRDefault="006F6309" w:rsidP="006F6309">
      <w:pPr>
        <w:pStyle w:val="ac"/>
        <w:numPr>
          <w:ilvl w:val="0"/>
          <w:numId w:val="2"/>
        </w:numPr>
        <w:tabs>
          <w:tab w:val="left" w:pos="1418"/>
        </w:tabs>
        <w:ind w:left="1418" w:hanging="341"/>
        <w:contextualSpacing w:val="0"/>
        <w:jc w:val="both"/>
        <w:rPr>
          <w:rFonts w:cs="Arial"/>
          <w:szCs w:val="22"/>
        </w:rPr>
      </w:pPr>
      <w:r w:rsidRPr="005F7E0C">
        <w:rPr>
          <w:szCs w:val="22"/>
        </w:rPr>
        <w:t>Справка о наличии произ</w:t>
      </w:r>
      <w:r w:rsidR="005F7E0C" w:rsidRPr="005F7E0C">
        <w:rPr>
          <w:szCs w:val="22"/>
        </w:rPr>
        <w:t>водственных мощностей (Форма 9)</w:t>
      </w:r>
      <w:r w:rsidRPr="005F7E0C">
        <w:rPr>
          <w:szCs w:val="22"/>
        </w:rPr>
        <w:t>.</w:t>
      </w:r>
      <w:r w:rsidRPr="005F7E0C">
        <w:rPr>
          <w:rFonts w:cs="Arial"/>
          <w:b/>
          <w:szCs w:val="22"/>
        </w:rPr>
        <w:t xml:space="preserve"> Документ предоставляется контрагентом </w:t>
      </w:r>
      <w:r w:rsidRPr="005F7E0C">
        <w:rPr>
          <w:rFonts w:cs="Arial"/>
          <w:b/>
          <w:szCs w:val="22"/>
          <w:u w:val="single"/>
        </w:rPr>
        <w:t>только в электронном виде</w:t>
      </w:r>
      <w:r w:rsidRPr="005F7E0C">
        <w:rPr>
          <w:rFonts w:cs="Arial"/>
          <w:b/>
          <w:szCs w:val="22"/>
        </w:rPr>
        <w:t xml:space="preserve"> на электронном носителе;</w:t>
      </w:r>
    </w:p>
    <w:p w:rsidR="006F6309" w:rsidRPr="005F7E0C" w:rsidRDefault="006F6309" w:rsidP="006F6309">
      <w:pPr>
        <w:pStyle w:val="ac"/>
        <w:numPr>
          <w:ilvl w:val="0"/>
          <w:numId w:val="2"/>
        </w:numPr>
        <w:tabs>
          <w:tab w:val="left" w:pos="1418"/>
        </w:tabs>
        <w:ind w:left="1418" w:hanging="341"/>
        <w:contextualSpacing w:val="0"/>
        <w:jc w:val="both"/>
        <w:rPr>
          <w:szCs w:val="22"/>
        </w:rPr>
      </w:pPr>
      <w:r w:rsidRPr="005F7E0C">
        <w:rPr>
          <w:szCs w:val="22"/>
        </w:rPr>
        <w:t>Копии свидетельств или протоколов комиссий об аттестации в области промышленной безопасности.</w:t>
      </w:r>
      <w:r w:rsidRPr="005F7E0C">
        <w:rPr>
          <w:rFonts w:cs="Arial"/>
          <w:b/>
          <w:szCs w:val="22"/>
        </w:rPr>
        <w:t xml:space="preserve"> Документ предоставляется контрагентом </w:t>
      </w:r>
      <w:r w:rsidRPr="005F7E0C">
        <w:rPr>
          <w:rFonts w:cs="Arial"/>
          <w:b/>
          <w:szCs w:val="22"/>
          <w:u w:val="single"/>
        </w:rPr>
        <w:t>только в электронном виде</w:t>
      </w:r>
      <w:r w:rsidRPr="005F7E0C">
        <w:rPr>
          <w:rFonts w:cs="Arial"/>
          <w:b/>
          <w:szCs w:val="22"/>
        </w:rPr>
        <w:t xml:space="preserve"> на электронном носителе</w:t>
      </w:r>
      <w:r w:rsidR="005F7E0C" w:rsidRPr="005F7E0C">
        <w:rPr>
          <w:rFonts w:cs="Arial"/>
          <w:sz w:val="20"/>
          <w:szCs w:val="20"/>
        </w:rPr>
        <w:t xml:space="preserve">. </w:t>
      </w:r>
      <w:r w:rsidR="005F7E0C" w:rsidRPr="005F7E0C">
        <w:rPr>
          <w:szCs w:val="22"/>
        </w:rPr>
        <w:t xml:space="preserve">Допускается предоставление гарантийного письма об обучении персонала по требуемым категориям пром. Безопасности </w:t>
      </w:r>
      <w:r w:rsidR="005F7E0C" w:rsidRPr="005F7E0C">
        <w:rPr>
          <w:b/>
          <w:szCs w:val="22"/>
          <w:u w:val="single"/>
        </w:rPr>
        <w:t>(подлинник)</w:t>
      </w:r>
      <w:r w:rsidRPr="005F7E0C">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AE3BB2" w:rsidRDefault="006D1A4F" w:rsidP="006D1A4F">
      <w:pPr>
        <w:pStyle w:val="ac"/>
        <w:numPr>
          <w:ilvl w:val="0"/>
          <w:numId w:val="2"/>
        </w:numPr>
        <w:tabs>
          <w:tab w:val="left" w:pos="1418"/>
        </w:tabs>
        <w:ind w:left="1418" w:hanging="341"/>
        <w:contextualSpacing w:val="0"/>
        <w:jc w:val="both"/>
        <w:rPr>
          <w:rFonts w:cs="Arial"/>
          <w:szCs w:val="22"/>
        </w:rPr>
      </w:pPr>
      <w:r w:rsidRPr="00AE3BB2">
        <w:rPr>
          <w:rFonts w:cs="Arial"/>
          <w:szCs w:val="22"/>
        </w:rPr>
        <w:lastRenderedPageBreak/>
        <w:t>Письмо (Форма №</w:t>
      </w:r>
      <w:r w:rsidR="00AE3BB2" w:rsidRPr="00AE3BB2">
        <w:rPr>
          <w:rFonts w:cs="Arial"/>
          <w:szCs w:val="22"/>
        </w:rPr>
        <w:t>9</w:t>
      </w:r>
      <w:r w:rsidRPr="00AE3BB2">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C3FCD" w:rsidRDefault="003F4095" w:rsidP="003F4095">
      <w:pPr>
        <w:pStyle w:val="ac"/>
        <w:numPr>
          <w:ilvl w:val="0"/>
          <w:numId w:val="2"/>
        </w:numPr>
        <w:tabs>
          <w:tab w:val="left" w:pos="1418"/>
        </w:tabs>
        <w:ind w:left="1418" w:hanging="341"/>
        <w:contextualSpacing w:val="0"/>
        <w:jc w:val="both"/>
        <w:rPr>
          <w:rFonts w:cs="Arial"/>
          <w:szCs w:val="22"/>
        </w:rPr>
      </w:pPr>
      <w:r w:rsidRPr="004C3F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DB475F">
        <w:rPr>
          <w:rFonts w:cs="Arial"/>
          <w:szCs w:val="22"/>
        </w:rPr>
        <w:t>вариантов Формы</w:t>
      </w:r>
      <w:r w:rsidRPr="00DB475F">
        <w:rPr>
          <w:rFonts w:cs="Arial"/>
          <w:szCs w:val="22"/>
        </w:rPr>
        <w:t xml:space="preserve"> №1</w:t>
      </w:r>
      <w:r w:rsidR="00AE3BB2">
        <w:rPr>
          <w:rFonts w:cs="Arial"/>
          <w:szCs w:val="22"/>
        </w:rPr>
        <w:t>0</w:t>
      </w:r>
      <w:r w:rsidRPr="00DB475F">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80A52">
        <w:rPr>
          <w:rFonts w:cs="Arial"/>
          <w:szCs w:val="22"/>
        </w:rPr>
        <w:t xml:space="preserve">на ПДО </w:t>
      </w:r>
      <w:r w:rsidR="003523B8" w:rsidRPr="00780A52">
        <w:rPr>
          <w:rFonts w:cs="Arial"/>
          <w:szCs w:val="22"/>
        </w:rPr>
        <w:t>№</w:t>
      </w:r>
      <w:r w:rsidR="00780A52" w:rsidRPr="00780A52">
        <w:rPr>
          <w:rFonts w:cs="Arial"/>
          <w:szCs w:val="22"/>
        </w:rPr>
        <w:t>569</w:t>
      </w:r>
      <w:r w:rsidR="003523B8" w:rsidRPr="00780A52">
        <w:rPr>
          <w:rFonts w:cs="Arial"/>
          <w:szCs w:val="22"/>
        </w:rPr>
        <w:t>-КР-</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251B0F">
        <w:rPr>
          <w:rFonts w:cs="Arial"/>
          <w:szCs w:val="22"/>
        </w:rPr>
        <w:t>от</w:t>
      </w:r>
      <w:r w:rsidRPr="00251B0F">
        <w:rPr>
          <w:rFonts w:cs="Arial"/>
          <w:color w:val="FF0000"/>
          <w:szCs w:val="22"/>
        </w:rPr>
        <w:t xml:space="preserve"> </w:t>
      </w:r>
      <w:r w:rsidR="00251B0F" w:rsidRPr="00251B0F">
        <w:rPr>
          <w:rFonts w:cs="Arial"/>
          <w:szCs w:val="22"/>
        </w:rPr>
        <w:t>17 января 2018 г.</w:t>
      </w:r>
      <w:r w:rsidRPr="00251B0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 xml:space="preserve">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51B0F" w:rsidP="00DE7BED">
      <w:pPr>
        <w:ind w:left="708"/>
        <w:jc w:val="both"/>
        <w:rPr>
          <w:rFonts w:cs="Arial"/>
          <w:b/>
          <w:szCs w:val="22"/>
        </w:rPr>
      </w:pPr>
      <w:r>
        <w:rPr>
          <w:rFonts w:cs="Arial"/>
          <w:b/>
          <w:szCs w:val="22"/>
        </w:rPr>
        <w:t>Начало приема оферт – «17</w:t>
      </w:r>
      <w:r w:rsidR="00DE7BED" w:rsidRPr="002E571A">
        <w:rPr>
          <w:rFonts w:cs="Arial"/>
          <w:b/>
          <w:szCs w:val="22"/>
        </w:rPr>
        <w:t xml:space="preserve">» </w:t>
      </w:r>
      <w:r>
        <w:rPr>
          <w:rFonts w:cs="Arial"/>
          <w:b/>
          <w:szCs w:val="22"/>
        </w:rPr>
        <w:t>января 2018</w:t>
      </w:r>
      <w:r w:rsidR="00DE7BED" w:rsidRPr="002E571A">
        <w:rPr>
          <w:rFonts w:cs="Arial"/>
          <w:b/>
          <w:szCs w:val="22"/>
        </w:rPr>
        <w:t xml:space="preserve"> года.</w:t>
      </w:r>
    </w:p>
    <w:p w:rsidR="00DE7BED" w:rsidRPr="002E571A" w:rsidRDefault="00251B0F"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 xml:space="preserve">00 «31» января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251B0F">
        <w:rPr>
          <w:rFonts w:cs="Arial"/>
          <w:b/>
          <w:szCs w:val="22"/>
        </w:rPr>
        <w:t>пределения победителя – до «28</w:t>
      </w:r>
      <w:r w:rsidRPr="002E571A">
        <w:rPr>
          <w:rFonts w:cs="Arial"/>
          <w:b/>
          <w:szCs w:val="22"/>
        </w:rPr>
        <w:t>»</w:t>
      </w:r>
      <w:r w:rsidR="00251B0F">
        <w:rPr>
          <w:rFonts w:cs="Arial"/>
          <w:b/>
          <w:szCs w:val="22"/>
        </w:rPr>
        <w:t xml:space="preserve"> февраля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w:t>
      </w:r>
      <w:r w:rsidR="00251B0F">
        <w:rPr>
          <w:rFonts w:cs="Arial"/>
          <w:szCs w:val="22"/>
        </w:rPr>
        <w:t xml:space="preserve">ченные не позднее «26» января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251B0F"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251B0F">
      <w:pPr>
        <w:spacing w:before="0"/>
        <w:ind w:firstLine="567"/>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251B0F">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251B0F">
      <w:pPr>
        <w:spacing w:before="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251B0F">
      <w:pPr>
        <w:ind w:firstLine="567"/>
        <w:jc w:val="both"/>
        <w:rPr>
          <w:rFonts w:cs="Arial"/>
          <w:szCs w:val="22"/>
        </w:rPr>
      </w:pPr>
      <w:r w:rsidRPr="002E571A">
        <w:rPr>
          <w:rFonts w:cs="Arial"/>
          <w:szCs w:val="22"/>
        </w:rPr>
        <w:t>По вопросам организационного характера обращаться:</w:t>
      </w:r>
    </w:p>
    <w:p w:rsidR="00251B0F" w:rsidRPr="00251B0F" w:rsidRDefault="00251B0F" w:rsidP="00251B0F">
      <w:pPr>
        <w:spacing w:before="0"/>
        <w:ind w:firstLine="567"/>
        <w:jc w:val="both"/>
        <w:rPr>
          <w:rFonts w:cs="Arial"/>
          <w:szCs w:val="22"/>
        </w:rPr>
      </w:pPr>
      <w:r w:rsidRPr="00251B0F">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251B0F">
          <w:rPr>
            <w:rFonts w:cs="Arial"/>
            <w:szCs w:val="22"/>
          </w:rPr>
          <w:t>GruzdevAA@yanos.slavneft.ru</w:t>
        </w:r>
      </w:hyperlink>
      <w:r w:rsidRPr="00251B0F">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аве Предложения делать оферты №</w:t>
      </w:r>
      <w:r w:rsidR="00780A52" w:rsidRPr="00780A52">
        <w:t>569</w:t>
      </w:r>
      <w:r w:rsidR="00E85DE8" w:rsidRPr="00780A52">
        <w:t>-КР-201</w:t>
      </w:r>
      <w:r w:rsidR="009B0540" w:rsidRPr="00780A52">
        <w:t>7</w:t>
      </w:r>
      <w:r w:rsidRPr="00B445D7">
        <w:t xml:space="preserve"> от </w:t>
      </w:r>
      <w:r w:rsidR="00251B0F">
        <w:t>17.01.2018 г.</w:t>
      </w:r>
      <w:r w:rsidRPr="00E85DE8">
        <w:rPr>
          <w:highlight w:val="yellow"/>
        </w:rPr>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476093" w:rsidRDefault="006518C8" w:rsidP="00AE23C8">
      <w:pPr>
        <w:spacing w:before="0"/>
        <w:rPr>
          <w:rFonts w:cs="Arial"/>
          <w:szCs w:val="22"/>
        </w:rPr>
      </w:pPr>
      <w:r>
        <w:rPr>
          <w:rFonts w:cs="Arial"/>
          <w:szCs w:val="22"/>
        </w:rPr>
        <w:t>10</w:t>
      </w:r>
      <w:r w:rsidR="00AE23C8" w:rsidRPr="00476093">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w:t>
      </w:r>
      <w:r w:rsidR="006518C8">
        <w:rPr>
          <w:rFonts w:cs="Arial"/>
          <w:szCs w:val="22"/>
        </w:rPr>
        <w:t>1</w:t>
      </w:r>
      <w:r w:rsidRPr="00476093">
        <w:rPr>
          <w:rFonts w:cs="Arial"/>
          <w:szCs w:val="22"/>
        </w:rPr>
        <w:t>. Форма «Письмо о размере сделки» в 1 экз</w:t>
      </w:r>
      <w:r w:rsidRPr="00476093">
        <w:rPr>
          <w:rFonts w:cs="Arial"/>
          <w:color w:val="FF0000"/>
          <w:szCs w:val="22"/>
        </w:rPr>
        <w:t>.</w:t>
      </w:r>
    </w:p>
    <w:p w:rsidR="00EE2DDF" w:rsidRDefault="00EE2DDF" w:rsidP="00AE23C8">
      <w:pPr>
        <w:spacing w:before="0"/>
        <w:rPr>
          <w:rFonts w:cs="Arial"/>
          <w:color w:val="FF0000"/>
          <w:szCs w:val="22"/>
        </w:rPr>
      </w:pPr>
      <w:r w:rsidRPr="0061023D">
        <w:rPr>
          <w:szCs w:val="22"/>
        </w:rPr>
        <w:t>1</w:t>
      </w:r>
      <w:r w:rsidR="00774CA6">
        <w:rPr>
          <w:szCs w:val="22"/>
        </w:rPr>
        <w:t>2</w:t>
      </w:r>
      <w:r w:rsidRPr="0061023D">
        <w:rPr>
          <w:szCs w:val="22"/>
        </w:rPr>
        <w:t xml:space="preserve">. Форма «Методика </w:t>
      </w:r>
      <w:r w:rsidR="0061023D" w:rsidRPr="0061023D">
        <w:rPr>
          <w:rFonts w:cs="Arial"/>
          <w:szCs w:val="22"/>
        </w:rPr>
        <w:t>определения стоимости работ</w:t>
      </w:r>
      <w:r w:rsidRPr="0061023D">
        <w:rPr>
          <w:szCs w:val="22"/>
        </w:rPr>
        <w:t>»</w:t>
      </w:r>
      <w:r w:rsidRPr="0061023D">
        <w:t xml:space="preserve">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251B0F">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D1" w:rsidRDefault="00B925D1" w:rsidP="00FB07D9">
      <w:pPr>
        <w:spacing w:before="0"/>
      </w:pPr>
      <w:r>
        <w:separator/>
      </w:r>
    </w:p>
  </w:endnote>
  <w:endnote w:type="continuationSeparator" w:id="0">
    <w:p w:rsidR="00B925D1" w:rsidRDefault="00B925D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D1" w:rsidRDefault="00B925D1" w:rsidP="00FB07D9">
      <w:pPr>
        <w:spacing w:before="0"/>
      </w:pPr>
      <w:r>
        <w:separator/>
      </w:r>
    </w:p>
  </w:footnote>
  <w:footnote w:type="continuationSeparator" w:id="0">
    <w:p w:rsidR="00B925D1" w:rsidRDefault="00B925D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B01AE4"/>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4276D8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56116F3"/>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2" w15:restartNumberingAfterBreak="0">
    <w:nsid w:val="05F24FF7"/>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3"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0A6B655D"/>
    <w:multiLevelType w:val="hybridMultilevel"/>
    <w:tmpl w:val="E8629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AA34801"/>
    <w:multiLevelType w:val="hybridMultilevel"/>
    <w:tmpl w:val="AEAEF66E"/>
    <w:lvl w:ilvl="0" w:tplc="7110CF0C">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F50179B"/>
    <w:multiLevelType w:val="hybridMultilevel"/>
    <w:tmpl w:val="8A5C903A"/>
    <w:lvl w:ilvl="0" w:tplc="55D05F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A542E1A"/>
    <w:multiLevelType w:val="hybridMultilevel"/>
    <w:tmpl w:val="B4E68D3A"/>
    <w:lvl w:ilvl="0" w:tplc="E0DCDC12">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C33B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36062D0"/>
    <w:multiLevelType w:val="hybridMultilevel"/>
    <w:tmpl w:val="FE8AA626"/>
    <w:lvl w:ilvl="0" w:tplc="325C4058">
      <w:start w:val="2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EC2189"/>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4" w15:restartNumberingAfterBreak="0">
    <w:nsid w:val="33132701"/>
    <w:multiLevelType w:val="hybridMultilevel"/>
    <w:tmpl w:val="F5264CC0"/>
    <w:lvl w:ilvl="0" w:tplc="61429D2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A13A08"/>
    <w:multiLevelType w:val="hybridMultilevel"/>
    <w:tmpl w:val="E3DAA210"/>
    <w:lvl w:ilvl="0" w:tplc="5C8825F0">
      <w:start w:val="2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B461D6C"/>
    <w:multiLevelType w:val="hybridMultilevel"/>
    <w:tmpl w:val="14E2662A"/>
    <w:lvl w:ilvl="0" w:tplc="93E2C292">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34C6F8C"/>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840B57"/>
    <w:multiLevelType w:val="hybridMultilevel"/>
    <w:tmpl w:val="91CA9864"/>
    <w:lvl w:ilvl="0" w:tplc="000000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0615A98"/>
    <w:multiLevelType w:val="hybridMultilevel"/>
    <w:tmpl w:val="4468CA5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D7AC2"/>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33" w15:restartNumberingAfterBreak="0">
    <w:nsid w:val="50D371E6"/>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5A55C5"/>
    <w:multiLevelType w:val="hybridMultilevel"/>
    <w:tmpl w:val="7F347D8E"/>
    <w:lvl w:ilvl="0" w:tplc="77C4166C">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C91711"/>
    <w:multiLevelType w:val="hybridMultilevel"/>
    <w:tmpl w:val="2BDE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94A01"/>
    <w:multiLevelType w:val="hybridMultilevel"/>
    <w:tmpl w:val="896C8492"/>
    <w:lvl w:ilvl="0" w:tplc="00000010">
      <w:start w:val="1"/>
      <w:numFmt w:val="bullet"/>
      <w:lvlText w:val="-"/>
      <w:lvlJc w:val="left"/>
      <w:pPr>
        <w:ind w:left="1146" w:hanging="360"/>
      </w:pPr>
      <w:rPr>
        <w:rFonts w:ascii="Times New Roman" w:hAnsi="Times New Roman" w:cs="Times New Roman"/>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2DE3A92"/>
    <w:multiLevelType w:val="hybridMultilevel"/>
    <w:tmpl w:val="4560E9CA"/>
    <w:lvl w:ilvl="0" w:tplc="C5444998">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4B41721"/>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C8132D"/>
    <w:multiLevelType w:val="hybridMultilevel"/>
    <w:tmpl w:val="85B61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6E520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3" w15:restartNumberingAfterBreak="0">
    <w:nsid w:val="6D6F7C89"/>
    <w:multiLevelType w:val="hybridMultilevel"/>
    <w:tmpl w:val="D1CC1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5" w15:restartNumberingAfterBreak="0">
    <w:nsid w:val="7C7C06AC"/>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46" w15:restartNumberingAfterBreak="0">
    <w:nsid w:val="7D224CA9"/>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F6A47CC"/>
    <w:multiLevelType w:val="hybridMultilevel"/>
    <w:tmpl w:val="31E4738E"/>
    <w:lvl w:ilvl="0" w:tplc="FBF8E6F6">
      <w:start w:val="24"/>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40"/>
  </w:num>
  <w:num w:numId="3">
    <w:abstractNumId w:val="0"/>
  </w:num>
  <w:num w:numId="4">
    <w:abstractNumId w:val="2"/>
  </w:num>
  <w:num w:numId="5">
    <w:abstractNumId w:val="29"/>
  </w:num>
  <w:num w:numId="6">
    <w:abstractNumId w:val="18"/>
  </w:num>
  <w:num w:numId="7">
    <w:abstractNumId w:val="22"/>
  </w:num>
  <w:num w:numId="8">
    <w:abstractNumId w:val="23"/>
  </w:num>
  <w:num w:numId="9">
    <w:abstractNumId w:val="13"/>
  </w:num>
  <w:num w:numId="10">
    <w:abstractNumId w:val="44"/>
  </w:num>
  <w:num w:numId="11">
    <w:abstractNumId w:val="1"/>
  </w:num>
  <w:num w:numId="12">
    <w:abstractNumId w:val="3"/>
  </w:num>
  <w:num w:numId="13">
    <w:abstractNumId w:val="44"/>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2"/>
  </w:num>
  <w:num w:numId="17">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32"/>
  </w:num>
  <w:num w:numId="21">
    <w:abstractNumId w:val="16"/>
  </w:num>
  <w:num w:numId="22">
    <w:abstractNumId w:val="47"/>
  </w:num>
  <w:num w:numId="23">
    <w:abstractNumId w:val="10"/>
  </w:num>
  <w:num w:numId="24">
    <w:abstractNumId w:val="15"/>
  </w:num>
  <w:num w:numId="25">
    <w:abstractNumId w:val="38"/>
  </w:num>
  <w:num w:numId="26">
    <w:abstractNumId w:val="12"/>
  </w:num>
  <w:num w:numId="27">
    <w:abstractNumId w:val="26"/>
  </w:num>
  <w:num w:numId="28">
    <w:abstractNumId w:val="28"/>
  </w:num>
  <w:num w:numId="29">
    <w:abstractNumId w:val="11"/>
  </w:num>
  <w:num w:numId="30">
    <w:abstractNumId w:val="19"/>
  </w:num>
  <w:num w:numId="31">
    <w:abstractNumId w:val="33"/>
  </w:num>
  <w:num w:numId="32">
    <w:abstractNumId w:val="37"/>
  </w:num>
  <w:num w:numId="33">
    <w:abstractNumId w:val="45"/>
  </w:num>
  <w:num w:numId="34">
    <w:abstractNumId w:val="25"/>
  </w:num>
  <w:num w:numId="35">
    <w:abstractNumId w:val="46"/>
  </w:num>
  <w:num w:numId="36">
    <w:abstractNumId w:val="9"/>
  </w:num>
  <w:num w:numId="37">
    <w:abstractNumId w:val="27"/>
  </w:num>
  <w:num w:numId="38">
    <w:abstractNumId w:val="20"/>
  </w:num>
  <w:num w:numId="39">
    <w:abstractNumId w:val="14"/>
  </w:num>
  <w:num w:numId="40">
    <w:abstractNumId w:val="39"/>
  </w:num>
  <w:num w:numId="41">
    <w:abstractNumId w:val="5"/>
  </w:num>
  <w:num w:numId="42">
    <w:abstractNumId w:val="34"/>
  </w:num>
  <w:num w:numId="43">
    <w:abstractNumId w:val="41"/>
  </w:num>
  <w:num w:numId="44">
    <w:abstractNumId w:val="24"/>
  </w:num>
  <w:num w:numId="45">
    <w:abstractNumId w:val="31"/>
  </w:num>
  <w:num w:numId="46">
    <w:abstractNumId w:val="36"/>
  </w:num>
  <w:num w:numId="47">
    <w:abstractNumId w:val="35"/>
  </w:num>
  <w:num w:numId="48">
    <w:abstractNumId w:val="17"/>
  </w:num>
  <w:num w:numId="49">
    <w:abstractNumId w:val="30"/>
  </w:num>
  <w:num w:numId="50">
    <w:abstractNumId w:val="4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1B0F"/>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CD8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3431</TotalTime>
  <Pages>5</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643</cp:revision>
  <cp:lastPrinted>2018-01-17T08:58:00Z</cp:lastPrinted>
  <dcterms:created xsi:type="dcterms:W3CDTF">2016-09-08T12:35:00Z</dcterms:created>
  <dcterms:modified xsi:type="dcterms:W3CDTF">2018-01-17T09:00:00Z</dcterms:modified>
</cp:coreProperties>
</file>